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32E" w:rsidRPr="00B86583" w:rsidRDefault="00644F3D" w:rsidP="00271123">
      <w:pPr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:rsidR="0074732E" w:rsidRPr="00B86583" w:rsidRDefault="0074732E" w:rsidP="00271123">
      <w:pPr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</w:t>
      </w:r>
      <w:r w:rsidR="000A3374">
        <w:rPr>
          <w:rFonts w:ascii="David" w:hAnsi="David" w:cs="David"/>
          <w:b/>
          <w:bCs/>
          <w:szCs w:val="24"/>
          <w:rtl/>
        </w:rPr>
        <w:t>מערך</w:t>
      </w:r>
      <w:r w:rsidRPr="00B86583">
        <w:rPr>
          <w:rFonts w:ascii="David" w:hAnsi="David" w:cs="David"/>
          <w:b/>
          <w:bCs/>
          <w:szCs w:val="24"/>
          <w:rtl/>
        </w:rPr>
        <w:t xml:space="preserve"> </w:t>
      </w:r>
      <w:r w:rsidR="000363F9">
        <w:rPr>
          <w:rFonts w:ascii="David" w:hAnsi="David" w:cs="David" w:hint="cs"/>
          <w:b/>
          <w:bCs/>
          <w:szCs w:val="24"/>
          <w:rtl/>
        </w:rPr>
        <w:t>הדיגיטל הלאומי</w:t>
      </w:r>
    </w:p>
    <w:p w:rsidR="006B0C74" w:rsidRPr="006B0C74" w:rsidRDefault="00421CC1" w:rsidP="006B0C74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</w:t>
      </w:r>
      <w:r w:rsidR="006B0C74">
        <w:rPr>
          <w:rFonts w:ascii="David" w:hAnsi="David" w:cs="David" w:hint="cs"/>
          <w:b/>
          <w:bCs/>
          <w:szCs w:val="24"/>
          <w:u w:val="single"/>
          <w:rtl/>
        </w:rPr>
        <w:t xml:space="preserve">מספר </w:t>
      </w:r>
      <w:r w:rsidR="0098203B">
        <w:rPr>
          <w:rFonts w:ascii="David" w:hAnsi="David" w:cs="David" w:hint="cs"/>
          <w:b/>
          <w:bCs/>
          <w:szCs w:val="24"/>
          <w:u w:val="single"/>
          <w:rtl/>
        </w:rPr>
        <w:t>5</w:t>
      </w:r>
      <w:r w:rsidR="006B0C74">
        <w:rPr>
          <w:rFonts w:ascii="David" w:hAnsi="David" w:cs="David" w:hint="cs"/>
          <w:b/>
          <w:bCs/>
          <w:szCs w:val="24"/>
          <w:u w:val="single"/>
          <w:rtl/>
        </w:rPr>
        <w:t>/202</w:t>
      </w:r>
      <w:r w:rsidR="0098203B">
        <w:rPr>
          <w:rFonts w:ascii="David" w:hAnsi="David" w:cs="David" w:hint="cs"/>
          <w:b/>
          <w:bCs/>
          <w:szCs w:val="24"/>
          <w:u w:val="single"/>
          <w:rtl/>
        </w:rPr>
        <w:t>3</w:t>
      </w:r>
      <w:r w:rsidR="008E2A3C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FF4671" w:rsidRPr="00FF4671">
        <w:rPr>
          <w:rFonts w:ascii="David" w:hAnsi="David" w:cs="David"/>
          <w:b/>
          <w:bCs/>
          <w:szCs w:val="24"/>
          <w:u w:val="single"/>
          <w:rtl/>
        </w:rPr>
        <w:t xml:space="preserve">- </w:t>
      </w:r>
      <w:r w:rsidR="006B0C74" w:rsidRPr="006B0C74">
        <w:rPr>
          <w:rFonts w:ascii="David" w:hAnsi="David" w:cs="David"/>
          <w:b/>
          <w:bCs/>
          <w:szCs w:val="24"/>
          <w:u w:val="single"/>
          <w:rtl/>
        </w:rPr>
        <w:t xml:space="preserve">רכש מוצר ניהול תעודות </w:t>
      </w:r>
      <w:r w:rsidR="006B0C74" w:rsidRPr="006B0C74">
        <w:rPr>
          <w:rFonts w:ascii="David" w:hAnsi="David" w:cs="David"/>
          <w:b/>
          <w:bCs/>
          <w:szCs w:val="24"/>
          <w:u w:val="single"/>
        </w:rPr>
        <w:t>TLS</w:t>
      </w:r>
      <w:r w:rsidR="006B0C74" w:rsidRPr="006B0C74">
        <w:rPr>
          <w:rFonts w:ascii="David" w:hAnsi="David" w:cs="David"/>
          <w:b/>
          <w:bCs/>
          <w:szCs w:val="24"/>
          <w:u w:val="single"/>
          <w:rtl/>
        </w:rPr>
        <w:t>, שירותי תחזוקה ושירותים מקצועיים</w:t>
      </w:r>
    </w:p>
    <w:p w:rsidR="006B0C74" w:rsidRDefault="006B0C74" w:rsidP="006B0C74">
      <w:pPr>
        <w:ind w:right="-900"/>
        <w:rPr>
          <w:rFonts w:ascii="David" w:hAnsi="David" w:cs="David"/>
          <w:szCs w:val="24"/>
          <w:rtl/>
        </w:rPr>
      </w:pPr>
      <w:r w:rsidRPr="006B0C74">
        <w:rPr>
          <w:rFonts w:ascii="David" w:hAnsi="David" w:cs="David"/>
          <w:b/>
          <w:bCs/>
          <w:szCs w:val="24"/>
          <w:u w:val="single"/>
          <w:rtl/>
        </w:rPr>
        <w:t>עבור מערך הדיגיטל הלאומי</w:t>
      </w:r>
    </w:p>
    <w:p w:rsidR="00277BCF" w:rsidRDefault="006B0C74" w:rsidP="006B0C74">
      <w:pPr>
        <w:ind w:right="-90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לרכש מוצר לניהול תעודות </w:t>
      </w:r>
      <w:r>
        <w:rPr>
          <w:rFonts w:ascii="David" w:hAnsi="David" w:cs="David" w:hint="cs"/>
          <w:szCs w:val="24"/>
        </w:rPr>
        <w:t>TLS</w:t>
      </w:r>
      <w:r w:rsidR="00F5246D">
        <w:rPr>
          <w:rFonts w:ascii="David" w:hAnsi="David" w:cs="David" w:hint="cs"/>
          <w:szCs w:val="24"/>
          <w:rtl/>
        </w:rPr>
        <w:t>,</w:t>
      </w:r>
      <w:r w:rsidR="00FF4671" w:rsidRPr="00FF4671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 xml:space="preserve">בהתאם לצרכי המשרד, וזאת בהתאם להוראות מסמכי המכרז ובייחוד מפרט תכולת השירותים (פרק 2 של מסמכי </w:t>
      </w:r>
      <w:r w:rsidR="000644C6">
        <w:rPr>
          <w:rFonts w:ascii="David" w:hAnsi="David" w:cs="David" w:hint="cs"/>
          <w:szCs w:val="24"/>
          <w:rtl/>
        </w:rPr>
        <w:t>ה</w:t>
      </w:r>
      <w:r w:rsidR="00277BCF" w:rsidRPr="00277BCF">
        <w:rPr>
          <w:rFonts w:ascii="David" w:hAnsi="David" w:cs="David"/>
          <w:szCs w:val="24"/>
          <w:rtl/>
        </w:rPr>
        <w:t>מכרז</w:t>
      </w:r>
      <w:r w:rsidR="000644C6" w:rsidRPr="00277BCF" w:rsidDel="000644C6">
        <w:rPr>
          <w:rFonts w:ascii="David" w:hAnsi="David" w:cs="David"/>
          <w:szCs w:val="24"/>
          <w:rtl/>
        </w:rPr>
        <w:t xml:space="preserve"> </w:t>
      </w:r>
      <w:r w:rsidR="00277BCF" w:rsidRPr="00277BCF">
        <w:rPr>
          <w:rFonts w:ascii="David" w:hAnsi="David" w:cs="David"/>
          <w:szCs w:val="24"/>
          <w:rtl/>
        </w:rPr>
        <w:t>).</w:t>
      </w:r>
    </w:p>
    <w:p w:rsidR="006B7455" w:rsidRDefault="006B7455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</w:pPr>
      <w:r w:rsidRPr="006B7455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Pr="006B7455">
        <w:rPr>
          <w:rFonts w:ascii="David" w:hAnsi="David" w:cs="David"/>
          <w:szCs w:val="24"/>
          <w:rtl/>
        </w:rPr>
        <w:t xml:space="preserve"> </w:t>
      </w:r>
      <w:hyperlink r:id="rId8" w:history="1">
        <w:r w:rsidRPr="00A43741">
          <w:rPr>
            <w:rStyle w:val="Hyperlink"/>
          </w:rPr>
          <w:t>https://mr.gov.il/ilgstorefront/he/search/?s=TENDER</w:t>
        </w:r>
      </w:hyperlink>
    </w:p>
    <w:p w:rsidR="00541F06" w:rsidRPr="00733842" w:rsidRDefault="000148A7" w:rsidP="00DF739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733842">
        <w:rPr>
          <w:rFonts w:ascii="David" w:hAnsi="David" w:cs="David"/>
          <w:szCs w:val="24"/>
          <w:rtl/>
        </w:rPr>
        <w:t xml:space="preserve">תקופת </w:t>
      </w:r>
      <w:r w:rsidR="007C68DE">
        <w:rPr>
          <w:rFonts w:ascii="David" w:hAnsi="David" w:cs="David" w:hint="cs"/>
          <w:szCs w:val="24"/>
          <w:rtl/>
        </w:rPr>
        <w:t>ה</w:t>
      </w:r>
      <w:r w:rsidRPr="00733842">
        <w:rPr>
          <w:rFonts w:ascii="David" w:hAnsi="David" w:cs="David"/>
          <w:szCs w:val="24"/>
          <w:rtl/>
        </w:rPr>
        <w:t>ה</w:t>
      </w:r>
      <w:r w:rsidR="00501D41" w:rsidRPr="00733842">
        <w:rPr>
          <w:rFonts w:ascii="David" w:hAnsi="David" w:cs="David"/>
          <w:szCs w:val="24"/>
          <w:rtl/>
        </w:rPr>
        <w:t xml:space="preserve">תקשרות </w:t>
      </w:r>
      <w:r w:rsidR="00DF7393">
        <w:rPr>
          <w:rFonts w:ascii="David" w:hAnsi="David" w:cs="David" w:hint="cs"/>
          <w:szCs w:val="24"/>
          <w:rtl/>
        </w:rPr>
        <w:t xml:space="preserve">היא </w:t>
      </w:r>
      <w:r w:rsidR="00541F06" w:rsidRPr="00733842">
        <w:rPr>
          <w:rFonts w:ascii="David" w:hAnsi="David" w:cs="David"/>
          <w:szCs w:val="24"/>
          <w:rtl/>
        </w:rPr>
        <w:t xml:space="preserve"> </w:t>
      </w:r>
      <w:r w:rsidR="00DF7393">
        <w:rPr>
          <w:rFonts w:ascii="David" w:hAnsi="David" w:cs="David" w:hint="cs"/>
          <w:szCs w:val="24"/>
          <w:rtl/>
        </w:rPr>
        <w:t>ל</w:t>
      </w:r>
      <w:r w:rsidR="008B3950" w:rsidRPr="00733842">
        <w:rPr>
          <w:rFonts w:ascii="David" w:hAnsi="David" w:cs="David" w:hint="cs"/>
          <w:szCs w:val="24"/>
          <w:rtl/>
        </w:rPr>
        <w:t xml:space="preserve">שלוש </w:t>
      </w:r>
      <w:r w:rsidR="00132CB3">
        <w:rPr>
          <w:rFonts w:ascii="David" w:hAnsi="David" w:cs="David" w:hint="cs"/>
          <w:szCs w:val="24"/>
          <w:rtl/>
        </w:rPr>
        <w:t xml:space="preserve">(3) </w:t>
      </w:r>
      <w:r w:rsidR="008B3950" w:rsidRPr="00733842">
        <w:rPr>
          <w:rFonts w:ascii="David" w:hAnsi="David" w:cs="David" w:hint="cs"/>
          <w:szCs w:val="24"/>
          <w:rtl/>
        </w:rPr>
        <w:t>שנים</w:t>
      </w:r>
      <w:r w:rsidR="00541F06" w:rsidRPr="00733842">
        <w:rPr>
          <w:rFonts w:ascii="David" w:hAnsi="David" w:cs="David"/>
          <w:szCs w:val="24"/>
          <w:rtl/>
        </w:rPr>
        <w:t xml:space="preserve"> בהתאם להסכם המצורף למכרז. </w:t>
      </w:r>
      <w:r w:rsidR="00733842">
        <w:rPr>
          <w:rFonts w:ascii="David" w:hAnsi="David" w:cs="David" w:hint="cs"/>
          <w:szCs w:val="24"/>
          <w:rtl/>
        </w:rPr>
        <w:t>המשרד</w:t>
      </w:r>
      <w:r w:rsidR="00541F06" w:rsidRPr="00733842">
        <w:rPr>
          <w:rFonts w:ascii="David" w:hAnsi="David" w:cs="David"/>
          <w:szCs w:val="24"/>
          <w:rtl/>
        </w:rPr>
        <w:t xml:space="preserve"> רשאי להאריך את תקופת ההתקשרות </w:t>
      </w:r>
      <w:r w:rsidR="006B7455" w:rsidRPr="00733842">
        <w:rPr>
          <w:rFonts w:ascii="David" w:hAnsi="David" w:cs="David" w:hint="cs"/>
          <w:szCs w:val="24"/>
          <w:rtl/>
        </w:rPr>
        <w:t>ב</w:t>
      </w:r>
      <w:r w:rsidR="00DF7393">
        <w:rPr>
          <w:rFonts w:ascii="David" w:hAnsi="David" w:cs="David" w:hint="cs"/>
          <w:szCs w:val="24"/>
          <w:rtl/>
        </w:rPr>
        <w:t xml:space="preserve">תקופות נוספות ובסה"כ עד </w:t>
      </w:r>
      <w:r w:rsidR="008B3950" w:rsidRPr="00733842">
        <w:rPr>
          <w:rFonts w:ascii="David" w:hAnsi="David" w:cs="David" w:hint="cs"/>
          <w:szCs w:val="24"/>
          <w:rtl/>
        </w:rPr>
        <w:t xml:space="preserve">שלוש </w:t>
      </w:r>
      <w:r w:rsidR="00132CB3">
        <w:rPr>
          <w:rFonts w:ascii="David" w:hAnsi="David" w:cs="David" w:hint="cs"/>
          <w:szCs w:val="24"/>
          <w:rtl/>
        </w:rPr>
        <w:t xml:space="preserve">(3) </w:t>
      </w:r>
      <w:r w:rsidR="008B3950" w:rsidRPr="00733842">
        <w:rPr>
          <w:rFonts w:ascii="David" w:hAnsi="David" w:cs="David" w:hint="cs"/>
          <w:szCs w:val="24"/>
          <w:rtl/>
        </w:rPr>
        <w:t>שנים</w:t>
      </w:r>
      <w:r w:rsidR="00541F06" w:rsidRPr="00733842">
        <w:rPr>
          <w:rFonts w:ascii="David" w:hAnsi="David" w:cs="David"/>
          <w:szCs w:val="24"/>
          <w:rtl/>
        </w:rPr>
        <w:t xml:space="preserve"> נוספ</w:t>
      </w:r>
      <w:r w:rsidR="008B3950" w:rsidRPr="00733842">
        <w:rPr>
          <w:rFonts w:ascii="David" w:hAnsi="David" w:cs="David" w:hint="cs"/>
          <w:szCs w:val="24"/>
          <w:rtl/>
        </w:rPr>
        <w:t>ו</w:t>
      </w:r>
      <w:r w:rsidR="00541F06" w:rsidRPr="00733842">
        <w:rPr>
          <w:rFonts w:ascii="David" w:hAnsi="David" w:cs="David"/>
          <w:szCs w:val="24"/>
          <w:rtl/>
        </w:rPr>
        <w:t xml:space="preserve">ת בהתאם להוראות ההסכם. </w:t>
      </w:r>
    </w:p>
    <w:p w:rsidR="0074732E" w:rsidRPr="006B7455" w:rsidRDefault="003C3EA2" w:rsidP="0027112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u w:val="single"/>
          <w:rtl/>
        </w:rPr>
        <w:t xml:space="preserve">להלן 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תמצית </w:t>
      </w:r>
      <w:r>
        <w:rPr>
          <w:rFonts w:ascii="David" w:hAnsi="David" w:cs="David" w:hint="cs"/>
          <w:szCs w:val="24"/>
          <w:u w:val="single"/>
          <w:rtl/>
        </w:rPr>
        <w:t>תנאי הסף</w:t>
      </w:r>
      <w:r w:rsidR="0074732E" w:rsidRPr="000B5784">
        <w:rPr>
          <w:rFonts w:ascii="David" w:hAnsi="David" w:cs="David"/>
          <w:szCs w:val="24"/>
          <w:u w:val="single"/>
          <w:rtl/>
        </w:rPr>
        <w:t xml:space="preserve"> להשתתפות במכרז (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התנאים המלאים </w:t>
      </w:r>
      <w:r w:rsidR="00B86583" w:rsidRPr="000B5784">
        <w:rPr>
          <w:rFonts w:ascii="David" w:hAnsi="David" w:cs="David" w:hint="eastAsia"/>
          <w:szCs w:val="24"/>
          <w:u w:val="single"/>
          <w:rtl/>
        </w:rPr>
        <w:t>והמחייבים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 מפורטים במסמכי המכרז)</w:t>
      </w:r>
      <w:r w:rsidR="0074732E" w:rsidRPr="006B7455">
        <w:rPr>
          <w:rFonts w:ascii="David" w:hAnsi="David" w:cs="David"/>
          <w:szCs w:val="24"/>
          <w:rtl/>
        </w:rPr>
        <w:t>:</w:t>
      </w:r>
    </w:p>
    <w:p w:rsidR="00B81E13" w:rsidRDefault="00B81E13" w:rsidP="00271123">
      <w:pPr>
        <w:numPr>
          <w:ilvl w:val="1"/>
          <w:numId w:val="38"/>
        </w:num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bookmarkStart w:id="1" w:name="_Ref463781589"/>
      <w:r>
        <w:rPr>
          <w:rFonts w:cs="David" w:hint="cs"/>
          <w:szCs w:val="24"/>
          <w:rtl/>
        </w:rPr>
        <w:t>תמצית תנאי הסף המקצועיים:</w:t>
      </w:r>
    </w:p>
    <w:bookmarkEnd w:id="1"/>
    <w:p w:rsidR="006B0C74" w:rsidRPr="006B0C74" w:rsidRDefault="006B0C74" w:rsidP="006B0C74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0C74">
        <w:rPr>
          <w:rFonts w:ascii="David" w:hAnsi="David" w:cs="David"/>
          <w:szCs w:val="24"/>
          <w:rtl/>
        </w:rPr>
        <w:t xml:space="preserve">המציע הינו יצרן המוצר המוצע על ידו (להלן: "המוצר המוצע"), או לחלופין הינו ספק מורשה למכירה ולאספקה של המוצר המוצע בישראל.  </w:t>
      </w:r>
    </w:p>
    <w:p w:rsidR="006B0C74" w:rsidRPr="006B0C74" w:rsidRDefault="006B0C74" w:rsidP="00CD1FBA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0C74">
        <w:rPr>
          <w:rFonts w:ascii="David" w:hAnsi="David" w:cs="David"/>
          <w:szCs w:val="24"/>
          <w:rtl/>
        </w:rPr>
        <w:t xml:space="preserve">המוצר המוצע פועל בייצור אצל לפחות </w:t>
      </w:r>
      <w:r w:rsidR="0098203B">
        <w:rPr>
          <w:rFonts w:ascii="David" w:hAnsi="David" w:cs="David" w:hint="cs"/>
          <w:szCs w:val="24"/>
          <w:rtl/>
        </w:rPr>
        <w:t>20</w:t>
      </w:r>
      <w:r w:rsidR="0098203B" w:rsidRPr="006B0C74">
        <w:rPr>
          <w:rFonts w:ascii="David" w:hAnsi="David" w:cs="David"/>
          <w:szCs w:val="24"/>
          <w:rtl/>
        </w:rPr>
        <w:t xml:space="preserve"> </w:t>
      </w:r>
      <w:r w:rsidRPr="006B0C74">
        <w:rPr>
          <w:rFonts w:ascii="David" w:hAnsi="David" w:cs="David"/>
          <w:szCs w:val="24"/>
          <w:rtl/>
        </w:rPr>
        <w:t>לקוחות שונים בארץ או בעולם במהלך התקופה החל מיום 1.1.2020 ועד למועד האחרון להגשת ההצעות.</w:t>
      </w:r>
    </w:p>
    <w:p w:rsidR="003E7A7C" w:rsidRPr="00F5246D" w:rsidRDefault="00FD6E62" w:rsidP="00F5246D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F5246D">
        <w:rPr>
          <w:rFonts w:ascii="David" w:hAnsi="David" w:cs="David" w:hint="eastAsia"/>
          <w:szCs w:val="24"/>
          <w:rtl/>
        </w:rPr>
        <w:t>תמצית</w:t>
      </w:r>
      <w:r w:rsidRPr="00F5246D">
        <w:rPr>
          <w:rFonts w:ascii="David" w:hAnsi="David" w:cs="David"/>
          <w:szCs w:val="24"/>
          <w:rtl/>
        </w:rPr>
        <w:t xml:space="preserve"> תנאי הסף </w:t>
      </w:r>
      <w:r w:rsidR="00932D1F" w:rsidRPr="00F5246D">
        <w:rPr>
          <w:rFonts w:ascii="David" w:hAnsi="David" w:cs="David" w:hint="cs"/>
          <w:szCs w:val="24"/>
          <w:rtl/>
        </w:rPr>
        <w:t>הכלליים</w:t>
      </w:r>
      <w:r w:rsidR="000644C6" w:rsidRPr="00F5246D">
        <w:rPr>
          <w:rFonts w:ascii="David" w:hAnsi="David" w:cs="David"/>
          <w:szCs w:val="24"/>
          <w:rtl/>
        </w:rPr>
        <w:t>:</w:t>
      </w:r>
    </w:p>
    <w:p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על המציע להיות תאגיד רשום בישראל.</w:t>
      </w:r>
    </w:p>
    <w:p w:rsidR="00277BCF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 w:hint="eastAsia"/>
          <w:szCs w:val="24"/>
          <w:rtl/>
        </w:rPr>
        <w:t>המציע</w:t>
      </w:r>
      <w:r w:rsidRPr="00277BCF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 w:hint="eastAsia"/>
          <w:szCs w:val="24"/>
          <w:rtl/>
        </w:rPr>
        <w:t>מחזיק</w:t>
      </w:r>
      <w:r w:rsidRPr="00277BC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277BCF">
        <w:rPr>
          <w:rFonts w:ascii="David" w:hAnsi="David" w:cs="David" w:hint="cs"/>
          <w:szCs w:val="24"/>
          <w:rtl/>
        </w:rPr>
        <w:t xml:space="preserve"> והוא </w:t>
      </w:r>
      <w:r w:rsidRPr="00277BC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277BCF">
        <w:rPr>
          <w:rFonts w:ascii="David" w:hAnsi="David" w:cs="David" w:hint="cs"/>
          <w:szCs w:val="24"/>
          <w:rtl/>
        </w:rPr>
        <w:t>.</w:t>
      </w:r>
    </w:p>
    <w:p w:rsidR="00A073EC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:rsidR="006B7455" w:rsidRP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cs="David"/>
          <w:szCs w:val="24"/>
          <w:rtl/>
        </w:rPr>
      </w:pPr>
      <w:r w:rsidRPr="006B7455">
        <w:rPr>
          <w:rFonts w:cs="David"/>
          <w:szCs w:val="24"/>
          <w:rtl/>
        </w:rPr>
        <w:t>למציע לא קיימת בדו"חות הכספיים המבוקרים לשתי שנות המס האחרונות אזהרה על המשך קיומו של התאגיד כ"עסק חי".</w:t>
      </w:r>
    </w:p>
    <w:p w:rsidR="00A073EC" w:rsidRPr="00F66798" w:rsidRDefault="006B7455" w:rsidP="00132CB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7455">
        <w:rPr>
          <w:rFonts w:cs="David"/>
          <w:szCs w:val="24"/>
          <w:rtl/>
        </w:rPr>
        <w:t xml:space="preserve">המציע צירף להצעתו ערבות לקיום ההצעה, </w:t>
      </w:r>
      <w:r w:rsidR="00A073EC" w:rsidRPr="00F66798">
        <w:rPr>
          <w:rFonts w:cs="David"/>
          <w:szCs w:val="24"/>
          <w:rtl/>
        </w:rPr>
        <w:t>בסך</w:t>
      </w:r>
      <w:r w:rsidR="00632822">
        <w:rPr>
          <w:rFonts w:cs="David" w:hint="cs"/>
          <w:szCs w:val="24"/>
          <w:rtl/>
        </w:rPr>
        <w:t xml:space="preserve"> </w:t>
      </w:r>
      <w:r w:rsidR="00132CB3">
        <w:rPr>
          <w:rFonts w:cs="David" w:hint="cs"/>
          <w:szCs w:val="24"/>
          <w:rtl/>
        </w:rPr>
        <w:t>90</w:t>
      </w:r>
      <w:r w:rsidR="00632822">
        <w:rPr>
          <w:rFonts w:cs="David" w:hint="cs"/>
          <w:szCs w:val="24"/>
          <w:rtl/>
        </w:rPr>
        <w:t>,000</w:t>
      </w:r>
      <w:r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/>
          <w:szCs w:val="24"/>
          <w:rtl/>
        </w:rPr>
        <w:t xml:space="preserve">₪, כמפורט </w:t>
      </w:r>
      <w:r w:rsidR="00A073EC" w:rsidRPr="00F66798">
        <w:rPr>
          <w:rFonts w:cs="David" w:hint="eastAsia"/>
          <w:szCs w:val="24"/>
          <w:rtl/>
        </w:rPr>
        <w:t>במסמכי</w:t>
      </w:r>
      <w:r w:rsidR="00A073EC"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 w:hint="eastAsia"/>
          <w:szCs w:val="24"/>
          <w:rtl/>
        </w:rPr>
        <w:t>המכרז</w:t>
      </w:r>
      <w:r w:rsidR="00A073EC" w:rsidRPr="00F66798">
        <w:rPr>
          <w:rFonts w:cs="David"/>
          <w:szCs w:val="24"/>
          <w:rtl/>
        </w:rPr>
        <w:t>.</w:t>
      </w:r>
    </w:p>
    <w:p w:rsidR="001F7B06" w:rsidRPr="00F66798" w:rsidRDefault="001F7B06" w:rsidP="00132CB3">
      <w:pPr>
        <w:numPr>
          <w:ilvl w:val="0"/>
          <w:numId w:val="38"/>
        </w:numPr>
        <w:spacing w:line="276" w:lineRule="auto"/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="00965EC8">
        <w:rPr>
          <w:rFonts w:cs="David" w:hint="cs"/>
          <w:spacing w:val="2"/>
          <w:szCs w:val="24"/>
          <w:rtl/>
        </w:rPr>
        <w:t>ת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0363F9" w:rsidRPr="003B0F68">
          <w:rPr>
            <w:rStyle w:val="Hyperlink"/>
            <w:rFonts w:cs="FrankRuehl"/>
          </w:rPr>
          <w:t>Rechesh@digital.gov.il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277BCF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A8143C">
        <w:rPr>
          <w:rFonts w:cs="David" w:hint="eastAsia"/>
          <w:b/>
          <w:szCs w:val="24"/>
          <w:rtl/>
        </w:rPr>
        <w:t>ליום</w:t>
      </w:r>
      <w:r w:rsidR="00271123" w:rsidRPr="00A8143C">
        <w:rPr>
          <w:rFonts w:cs="David" w:hint="cs"/>
          <w:b/>
          <w:szCs w:val="24"/>
          <w:rtl/>
        </w:rPr>
        <w:t xml:space="preserve"> </w:t>
      </w:r>
      <w:r w:rsidR="00E64C66">
        <w:rPr>
          <w:rFonts w:cs="David" w:hint="cs"/>
          <w:b/>
          <w:szCs w:val="24"/>
          <w:rtl/>
        </w:rPr>
        <w:t>1.6.2023</w:t>
      </w:r>
      <w:r w:rsidR="00132CB3" w:rsidRPr="00A8143C">
        <w:rPr>
          <w:rFonts w:cs="David" w:hint="cs"/>
          <w:b/>
          <w:szCs w:val="24"/>
          <w:rtl/>
        </w:rPr>
        <w:t xml:space="preserve"> </w:t>
      </w:r>
      <w:r w:rsidRPr="00A8143C">
        <w:rPr>
          <w:rFonts w:cs="David"/>
          <w:b/>
          <w:szCs w:val="24"/>
          <w:rtl/>
        </w:rPr>
        <w:t xml:space="preserve">בשעה </w:t>
      </w:r>
      <w:r w:rsidR="000644C6" w:rsidRPr="00A8143C">
        <w:rPr>
          <w:rFonts w:cs="David"/>
          <w:b/>
          <w:szCs w:val="24"/>
          <w:rtl/>
        </w:rPr>
        <w:t>1</w:t>
      </w:r>
      <w:r w:rsidR="006B0C74" w:rsidRPr="00A8143C">
        <w:rPr>
          <w:rFonts w:cs="David" w:hint="cs"/>
          <w:b/>
          <w:szCs w:val="24"/>
          <w:rtl/>
        </w:rPr>
        <w:t>3</w:t>
      </w:r>
      <w:r w:rsidR="00BF43F9" w:rsidRPr="00A8143C">
        <w:rPr>
          <w:rFonts w:cs="David"/>
          <w:b/>
          <w:szCs w:val="24"/>
          <w:rtl/>
        </w:rPr>
        <w:t>:00</w:t>
      </w:r>
      <w:r w:rsidR="00BF43F9" w:rsidRPr="00A8143C">
        <w:rPr>
          <w:rFonts w:cs="David" w:hint="cs"/>
          <w:b/>
          <w:szCs w:val="24"/>
          <w:rtl/>
        </w:rPr>
        <w:t xml:space="preserve">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:rsidR="000363F9" w:rsidRDefault="001F7B06" w:rsidP="00FF4671">
      <w:pPr>
        <w:spacing w:line="276" w:lineRule="auto"/>
        <w:ind w:left="418"/>
        <w:jc w:val="both"/>
        <w:rPr>
          <w:rtl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  <w:hyperlink r:id="rId10" w:history="1">
        <w:r w:rsidR="000363F9" w:rsidRPr="00A43741">
          <w:rPr>
            <w:rStyle w:val="Hyperlink"/>
          </w:rPr>
          <w:t>https://mr.gov.il/ilgstorefront/he/search/?s=TENDER</w:t>
        </w:r>
      </w:hyperlink>
    </w:p>
    <w:p w:rsidR="001F7B06" w:rsidRPr="00F66798" w:rsidRDefault="001F7B06" w:rsidP="00271123">
      <w:pPr>
        <w:spacing w:line="276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:rsidR="001F7B06" w:rsidRPr="00F66798" w:rsidRDefault="001F7B06" w:rsidP="00271123">
      <w:pPr>
        <w:spacing w:line="276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>המשרד שומר לעצמו את הזכות לפרסם שינויים והבהרות במסמכי המכרז, אף אם אינם נובעים משאלות ההבהרה שהתקבלו מהמציעים, וזאת עד לזמן סביר לפני המועד האחרון להגשת הצעות.</w:t>
      </w:r>
    </w:p>
    <w:p w:rsidR="001F7B06" w:rsidRPr="00AA4A1E" w:rsidRDefault="001F7B06" w:rsidP="00132CB3">
      <w:pPr>
        <w:pStyle w:val="affc"/>
        <w:numPr>
          <w:ilvl w:val="0"/>
          <w:numId w:val="38"/>
        </w:numPr>
        <w:spacing w:line="276" w:lineRule="auto"/>
        <w:contextualSpacing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הגשת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הצעות</w:t>
      </w:r>
      <w:r w:rsidRPr="00AA4A1E">
        <w:rPr>
          <w:rFonts w:cs="David"/>
          <w:szCs w:val="24"/>
          <w:rtl/>
        </w:rPr>
        <w:t xml:space="preserve">: יש להגיש, בשפה העברית, לתיבת המכרזים של המשרד, </w:t>
      </w:r>
      <w:r w:rsidRPr="00AA4A1E">
        <w:rPr>
          <w:rFonts w:ascii="David" w:hAnsi="David" w:cs="David"/>
          <w:szCs w:val="24"/>
          <w:rtl/>
        </w:rPr>
        <w:t>שבקומת הכניסה בבניין ממשל זמין, רח' נתנאל לורך 1, ירושלים</w:t>
      </w:r>
      <w:r w:rsidRPr="00AA4A1E">
        <w:rPr>
          <w:rFonts w:cs="David"/>
          <w:szCs w:val="24"/>
          <w:rtl/>
        </w:rPr>
        <w:t xml:space="preserve">, </w:t>
      </w:r>
      <w:r w:rsidR="00BD1AC4" w:rsidRPr="00BD1AC4">
        <w:rPr>
          <w:rFonts w:cs="David"/>
          <w:szCs w:val="24"/>
          <w:rtl/>
        </w:rPr>
        <w:t xml:space="preserve">עד ליום 11.7.2023 (כ"ב תמוז, תשפ"ג), בשעה 13:00. </w:t>
      </w:r>
      <w:r w:rsidRPr="00AA4A1E">
        <w:rPr>
          <w:rFonts w:cs="David"/>
          <w:szCs w:val="24"/>
          <w:rtl/>
        </w:rPr>
        <w:t xml:space="preserve">מובהר כי אין לשלוח הצעות בדואר. </w:t>
      </w:r>
      <w:r w:rsidR="00733842">
        <w:rPr>
          <w:rFonts w:cs="David" w:hint="cs"/>
          <w:szCs w:val="24"/>
          <w:rtl/>
        </w:rPr>
        <w:t xml:space="preserve">ועדת מכרזים לא תדון </w:t>
      </w:r>
      <w:r w:rsidR="00733842" w:rsidRPr="00733842">
        <w:rPr>
          <w:rFonts w:cs="David"/>
          <w:szCs w:val="24"/>
          <w:rtl/>
        </w:rPr>
        <w:t>בהצעה שלא נמצאה בתיבת המכרזים במועד האחרון להגשת הצעות</w:t>
      </w:r>
      <w:r w:rsidR="00733842">
        <w:rPr>
          <w:rFonts w:cs="David" w:hint="cs"/>
          <w:szCs w:val="24"/>
          <w:rtl/>
        </w:rPr>
        <w:t xml:space="preserve">. </w:t>
      </w:r>
    </w:p>
    <w:p w:rsidR="006B7455" w:rsidRPr="000B5784" w:rsidRDefault="006B7455" w:rsidP="00271123">
      <w:pPr>
        <w:jc w:val="both"/>
        <w:rPr>
          <w:rFonts w:cs="David"/>
          <w:szCs w:val="24"/>
          <w:rtl/>
        </w:rPr>
      </w:pPr>
    </w:p>
    <w:p w:rsidR="001F7B06" w:rsidRPr="00AA4A1E" w:rsidRDefault="001F7B06" w:rsidP="00271123">
      <w:pPr>
        <w:pStyle w:val="affc"/>
        <w:spacing w:line="276" w:lineRule="auto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9EB" w:rsidRDefault="00A669EB">
      <w:r>
        <w:separator/>
      </w:r>
    </w:p>
  </w:endnote>
  <w:endnote w:type="continuationSeparator" w:id="0">
    <w:p w:rsidR="00A669EB" w:rsidRDefault="00A6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6BC" w:rsidRDefault="00FD56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9EB" w:rsidRDefault="00A669EB">
      <w:r>
        <w:separator/>
      </w:r>
    </w:p>
  </w:footnote>
  <w:footnote w:type="continuationSeparator" w:id="0">
    <w:p w:rsidR="00A669EB" w:rsidRDefault="00A6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:rsidR="002A056A" w:rsidRDefault="002A056A">
    <w:pPr>
      <w:pStyle w:val="a7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C4F7F7D"/>
    <w:multiLevelType w:val="multilevel"/>
    <w:tmpl w:val="E4CC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2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pStyle w:val="Style1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6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8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038E5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4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7"/>
  </w:num>
  <w:num w:numId="17">
    <w:abstractNumId w:val="36"/>
  </w:num>
  <w:num w:numId="18">
    <w:abstractNumId w:val="20"/>
  </w:num>
  <w:num w:numId="19">
    <w:abstractNumId w:val="46"/>
  </w:num>
  <w:num w:numId="20">
    <w:abstractNumId w:val="51"/>
  </w:num>
  <w:num w:numId="21">
    <w:abstractNumId w:val="37"/>
  </w:num>
  <w:num w:numId="22">
    <w:abstractNumId w:val="19"/>
  </w:num>
  <w:num w:numId="23">
    <w:abstractNumId w:val="18"/>
  </w:num>
  <w:num w:numId="24">
    <w:abstractNumId w:val="59"/>
  </w:num>
  <w:num w:numId="25">
    <w:abstractNumId w:val="71"/>
  </w:num>
  <w:num w:numId="26">
    <w:abstractNumId w:val="70"/>
  </w:num>
  <w:num w:numId="27">
    <w:abstractNumId w:val="24"/>
  </w:num>
  <w:num w:numId="28">
    <w:abstractNumId w:val="62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6"/>
  </w:num>
  <w:num w:numId="35">
    <w:abstractNumId w:val="48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6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3"/>
  </w:num>
  <w:num w:numId="47">
    <w:abstractNumId w:val="33"/>
  </w:num>
  <w:num w:numId="48">
    <w:abstractNumId w:val="38"/>
  </w:num>
  <w:num w:numId="49">
    <w:abstractNumId w:val="60"/>
  </w:num>
  <w:num w:numId="50">
    <w:abstractNumId w:val="58"/>
  </w:num>
  <w:num w:numId="51">
    <w:abstractNumId w:val="25"/>
  </w:num>
  <w:num w:numId="52">
    <w:abstractNumId w:val="22"/>
  </w:num>
  <w:num w:numId="53">
    <w:abstractNumId w:val="23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5"/>
  </w:num>
  <w:num w:numId="76">
    <w:abstractNumId w:val="17"/>
  </w:num>
  <w:num w:numId="77">
    <w:abstractNumId w:val="41"/>
  </w:num>
  <w:num w:numId="78">
    <w:abstractNumId w:val="68"/>
  </w:num>
  <w:num w:numId="79">
    <w:abstractNumId w:val="35"/>
  </w:num>
  <w:num w:numId="80">
    <w:abstractNumId w:val="73"/>
  </w:num>
  <w:num w:numId="8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DateAndTime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sNaAKyA91A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29B2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3F9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44C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374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78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B3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8B9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825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123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BCF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08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C17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1DDF"/>
    <w:rsid w:val="002F2665"/>
    <w:rsid w:val="002F3986"/>
    <w:rsid w:val="002F3B98"/>
    <w:rsid w:val="002F43C9"/>
    <w:rsid w:val="002F5268"/>
    <w:rsid w:val="002F55F1"/>
    <w:rsid w:val="002F5C45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2FCF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3EA2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4FC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28B5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81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326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4B44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1BC5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3CE2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3E06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2822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579AF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A8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4F91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C74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455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4EDA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842"/>
    <w:rsid w:val="00733A75"/>
    <w:rsid w:val="007354FF"/>
    <w:rsid w:val="00735856"/>
    <w:rsid w:val="00736B24"/>
    <w:rsid w:val="00736B2E"/>
    <w:rsid w:val="007373B5"/>
    <w:rsid w:val="0073740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061"/>
    <w:rsid w:val="007C6471"/>
    <w:rsid w:val="007C6617"/>
    <w:rsid w:val="007C68DE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2192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2A3C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8B4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D1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5EC8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203B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1CE4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4648"/>
    <w:rsid w:val="00A16246"/>
    <w:rsid w:val="00A1643A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69EB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43C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2E1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3D01"/>
    <w:rsid w:val="00B241DC"/>
    <w:rsid w:val="00B2509B"/>
    <w:rsid w:val="00B265E7"/>
    <w:rsid w:val="00B26E28"/>
    <w:rsid w:val="00B2755A"/>
    <w:rsid w:val="00B30016"/>
    <w:rsid w:val="00B302AF"/>
    <w:rsid w:val="00B306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6EB5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1E13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188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AC4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5D5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410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299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1FBA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0537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1A7F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294"/>
    <w:rsid w:val="00DF7393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4B0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C66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04C2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6D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671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D519455-3842-499D-98DD-F76DADC8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2"/>
    <w:next w:val="a2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‎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Style10">
    <w:name w:val="Style10"/>
    <w:basedOn w:val="2"/>
    <w:link w:val="Style10Char"/>
    <w:qFormat/>
    <w:rsid w:val="00277BCF"/>
    <w:pPr>
      <w:keepNext w:val="0"/>
      <w:keepLines w:val="0"/>
      <w:widowControl w:val="0"/>
      <w:numPr>
        <w:ilvl w:val="2"/>
        <w:numId w:val="79"/>
      </w:numPr>
      <w:tabs>
        <w:tab w:val="left" w:pos="1820"/>
      </w:tabs>
      <w:spacing w:before="0" w:after="0" w:line="360" w:lineRule="auto"/>
      <w:jc w:val="both"/>
    </w:pPr>
    <w:rPr>
      <w:rFonts w:ascii="Arial" w:hAnsi="Arial" w:cs="David"/>
      <w:b w:val="0"/>
      <w:bCs w:val="0"/>
      <w:sz w:val="24"/>
      <w:szCs w:val="24"/>
    </w:rPr>
  </w:style>
  <w:style w:type="paragraph" w:customStyle="1" w:styleId="Style12">
    <w:name w:val="Style 12"/>
    <w:basedOn w:val="Style10"/>
    <w:qFormat/>
    <w:rsid w:val="00277BCF"/>
    <w:pPr>
      <w:numPr>
        <w:ilvl w:val="1"/>
      </w:numPr>
      <w:tabs>
        <w:tab w:val="clear" w:pos="1820"/>
        <w:tab w:val="num" w:pos="360"/>
        <w:tab w:val="left" w:pos="1253"/>
      </w:tabs>
      <w:ind w:left="1224" w:hanging="504"/>
    </w:pPr>
  </w:style>
  <w:style w:type="character" w:customStyle="1" w:styleId="Style10Char">
    <w:name w:val="Style10 Char"/>
    <w:basedOn w:val="a3"/>
    <w:link w:val="Style10"/>
    <w:rsid w:val="00277BCF"/>
    <w:rPr>
      <w:rFonts w:ascii="Arial" w:hAnsi="Arial" w:cs="David"/>
      <w:sz w:val="24"/>
      <w:szCs w:val="24"/>
    </w:rPr>
  </w:style>
  <w:style w:type="character" w:customStyle="1" w:styleId="UnresolvedMention1">
    <w:name w:val="Unresolved Mention1"/>
    <w:basedOn w:val="a3"/>
    <w:uiPriority w:val="99"/>
    <w:semiHidden/>
    <w:unhideWhenUsed/>
    <w:rsid w:val="000363F9"/>
    <w:rPr>
      <w:color w:val="605E5C"/>
      <w:shd w:val="clear" w:color="auto" w:fill="E1DFDD"/>
    </w:rPr>
  </w:style>
  <w:style w:type="character" w:customStyle="1" w:styleId="2f">
    <w:name w:val="טקסט הערה תו2"/>
    <w:basedOn w:val="a3"/>
    <w:uiPriority w:val="99"/>
    <w:rsid w:val="00965EC8"/>
    <w:rPr>
      <w:rFonts w:ascii="Times New Roman" w:eastAsia="Times New Roman" w:hAnsi="Times New Roman" w:cs="David"/>
      <w:sz w:val="20"/>
      <w:szCs w:val="20"/>
      <w:lang w:eastAsia="he-IL"/>
    </w:rPr>
  </w:style>
  <w:style w:type="paragraph" w:customStyle="1" w:styleId="Level3">
    <w:name w:val="Level 3"/>
    <w:basedOn w:val="a1"/>
    <w:link w:val="Level3Char"/>
    <w:qFormat/>
    <w:rsid w:val="00965EC8"/>
    <w:pPr>
      <w:spacing w:line="360" w:lineRule="auto"/>
      <w:jc w:val="both"/>
      <w:outlineLvl w:val="3"/>
    </w:pPr>
    <w:rPr>
      <w:rFonts w:cs="David"/>
      <w:szCs w:val="24"/>
    </w:rPr>
  </w:style>
  <w:style w:type="character" w:customStyle="1" w:styleId="Level3Char">
    <w:name w:val="Level 3 Char"/>
    <w:basedOn w:val="a3"/>
    <w:link w:val="Level3"/>
    <w:rsid w:val="00965EC8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digital.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426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Nadav Schreibman</dc:creator>
  <cp:keywords/>
  <cp:lastModifiedBy>נדב שרייבמן | Nadav Schreibman</cp:lastModifiedBy>
  <cp:revision>3</cp:revision>
  <dcterms:created xsi:type="dcterms:W3CDTF">2023-05-07T10:42:00Z</dcterms:created>
  <dcterms:modified xsi:type="dcterms:W3CDTF">2023-05-07T10:42:00Z</dcterms:modified>
</cp:coreProperties>
</file>